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5D5DC">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tbl>
      <w:tblPr>
        <w:tblStyle w:val="8"/>
        <w:tblpPr w:leftFromText="180" w:rightFromText="180" w:vertAnchor="text" w:horzAnchor="page" w:tblpX="1753" w:tblpY="327"/>
        <w:tblOverlap w:val="never"/>
        <w:tblW w:w="13760" w:type="dxa"/>
        <w:tblInd w:w="0" w:type="dxa"/>
        <w:tblLayout w:type="fixed"/>
        <w:tblCellMar>
          <w:top w:w="15" w:type="dxa"/>
          <w:left w:w="15" w:type="dxa"/>
          <w:bottom w:w="15" w:type="dxa"/>
          <w:right w:w="15" w:type="dxa"/>
        </w:tblCellMar>
      </w:tblPr>
      <w:tblGrid>
        <w:gridCol w:w="670"/>
        <w:gridCol w:w="651"/>
        <w:gridCol w:w="445"/>
        <w:gridCol w:w="883"/>
        <w:gridCol w:w="833"/>
        <w:gridCol w:w="878"/>
        <w:gridCol w:w="6833"/>
        <w:gridCol w:w="724"/>
        <w:gridCol w:w="813"/>
        <w:gridCol w:w="1030"/>
      </w:tblGrid>
      <w:tr w14:paraId="1CF3B79C">
        <w:tblPrEx>
          <w:tblCellMar>
            <w:top w:w="15" w:type="dxa"/>
            <w:left w:w="15" w:type="dxa"/>
            <w:bottom w:w="15" w:type="dxa"/>
            <w:right w:w="15" w:type="dxa"/>
          </w:tblCellMar>
        </w:tblPrEx>
        <w:trPr>
          <w:trHeight w:val="603" w:hRule="atLeast"/>
        </w:trPr>
        <w:tc>
          <w:tcPr>
            <w:tcW w:w="13760" w:type="dxa"/>
            <w:gridSpan w:val="10"/>
            <w:noWrap/>
            <w:vAlign w:val="center"/>
          </w:tcPr>
          <w:p w14:paraId="07063A8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项目申报单位基本信息表</w:t>
            </w:r>
          </w:p>
        </w:tc>
      </w:tr>
      <w:tr w14:paraId="578FBC3D">
        <w:tblPrEx>
          <w:tblCellMar>
            <w:top w:w="15" w:type="dxa"/>
            <w:left w:w="15" w:type="dxa"/>
            <w:bottom w:w="15" w:type="dxa"/>
            <w:right w:w="15" w:type="dxa"/>
          </w:tblCellMar>
        </w:tblPrEx>
        <w:trPr>
          <w:trHeight w:val="618" w:hRule="atLeast"/>
        </w:trPr>
        <w:tc>
          <w:tcPr>
            <w:tcW w:w="670" w:type="dxa"/>
            <w:vMerge w:val="restart"/>
            <w:tcBorders>
              <w:top w:val="single" w:color="auto" w:sz="6" w:space="0"/>
              <w:left w:val="single" w:color="auto" w:sz="6" w:space="0"/>
              <w:bottom w:val="single" w:color="auto" w:sz="6" w:space="0"/>
              <w:right w:val="single" w:color="auto" w:sz="6" w:space="0"/>
            </w:tcBorders>
            <w:noWrap/>
            <w:vAlign w:val="center"/>
          </w:tcPr>
          <w:p w14:paraId="6DFB37B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宋体"/>
                <w:sz w:val="24"/>
              </w:rPr>
            </w:pPr>
            <w:r>
              <w:rPr>
                <w:rFonts w:hint="default" w:ascii="Times New Roman" w:hAnsi="Times New Roman" w:eastAsia="黑体"/>
                <w:color w:val="000000"/>
                <w:kern w:val="0"/>
                <w:sz w:val="24"/>
              </w:rPr>
              <w:t>序号</w:t>
            </w:r>
          </w:p>
        </w:tc>
        <w:tc>
          <w:tcPr>
            <w:tcW w:w="1979" w:type="dxa"/>
            <w:gridSpan w:val="3"/>
            <w:tcBorders>
              <w:top w:val="single" w:color="auto" w:sz="6" w:space="0"/>
              <w:left w:val="single" w:color="auto" w:sz="6" w:space="0"/>
              <w:bottom w:val="single" w:color="auto" w:sz="6" w:space="0"/>
              <w:right w:val="single" w:color="auto" w:sz="4" w:space="0"/>
            </w:tcBorders>
            <w:noWrap/>
            <w:vAlign w:val="center"/>
          </w:tcPr>
          <w:p w14:paraId="50956D1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黑体"/>
                <w:color w:val="000000"/>
                <w:kern w:val="0"/>
                <w:sz w:val="24"/>
              </w:rPr>
            </w:pPr>
            <w:r>
              <w:rPr>
                <w:rFonts w:hint="default" w:ascii="Times New Roman" w:hAnsi="Times New Roman" w:eastAsia="黑体"/>
                <w:color w:val="000000"/>
                <w:kern w:val="0"/>
                <w:sz w:val="24"/>
              </w:rPr>
              <w:t>企业基本情况</w:t>
            </w:r>
          </w:p>
        </w:tc>
        <w:tc>
          <w:tcPr>
            <w:tcW w:w="1711" w:type="dxa"/>
            <w:gridSpan w:val="2"/>
            <w:tcBorders>
              <w:top w:val="single" w:color="auto" w:sz="4" w:space="0"/>
              <w:left w:val="single" w:color="auto" w:sz="4" w:space="0"/>
              <w:bottom w:val="single" w:color="auto" w:sz="4" w:space="0"/>
              <w:right w:val="single" w:color="auto" w:sz="4" w:space="0"/>
            </w:tcBorders>
            <w:noWrap/>
            <w:vAlign w:val="center"/>
          </w:tcPr>
          <w:p w14:paraId="08CA4D6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Style w:val="15"/>
                <w:rFonts w:hint="default" w:ascii="Times New Roman" w:hAnsi="Times New Roman" w:cs="Times New Roman"/>
              </w:rPr>
            </w:pPr>
            <w:r>
              <w:rPr>
                <w:rStyle w:val="15"/>
                <w:rFonts w:hint="default" w:ascii="Times New Roman" w:hAnsi="Times New Roman" w:cs="Times New Roman"/>
              </w:rPr>
              <w:t>合作高校</w:t>
            </w:r>
          </w:p>
        </w:tc>
        <w:tc>
          <w:tcPr>
            <w:tcW w:w="6833" w:type="dxa"/>
            <w:vMerge w:val="restart"/>
            <w:tcBorders>
              <w:top w:val="single" w:color="auto" w:sz="6" w:space="0"/>
              <w:left w:val="single" w:color="auto" w:sz="6" w:space="0"/>
              <w:right w:val="single" w:color="auto" w:sz="4" w:space="0"/>
            </w:tcBorders>
            <w:noWrap/>
            <w:vAlign w:val="center"/>
          </w:tcPr>
          <w:p w14:paraId="4257EBC2">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产学研合作</w:t>
            </w:r>
            <w:r>
              <w:rPr>
                <w:rFonts w:hint="eastAsia" w:ascii="Times New Roman" w:hAnsi="Times New Roman" w:eastAsia="黑体"/>
                <w:color w:val="000000"/>
                <w:kern w:val="0"/>
                <w:sz w:val="24"/>
                <w:lang w:val="en-US" w:eastAsia="zh-CN"/>
              </w:rPr>
              <w:br w:type="textWrapping"/>
            </w:r>
            <w:r>
              <w:rPr>
                <w:rFonts w:hint="eastAsia" w:ascii="Times New Roman" w:hAnsi="Times New Roman" w:eastAsia="黑体"/>
                <w:color w:val="000000"/>
                <w:kern w:val="0"/>
                <w:sz w:val="24"/>
                <w:lang w:val="en-US" w:eastAsia="zh-CN"/>
              </w:rPr>
              <w:t>项目名称</w:t>
            </w:r>
          </w:p>
        </w:tc>
        <w:tc>
          <w:tcPr>
            <w:tcW w:w="724" w:type="dxa"/>
            <w:vMerge w:val="restart"/>
            <w:tcBorders>
              <w:top w:val="single" w:color="auto" w:sz="6" w:space="0"/>
              <w:left w:val="single" w:color="auto" w:sz="6" w:space="0"/>
              <w:right w:val="single" w:color="auto" w:sz="4" w:space="0"/>
            </w:tcBorders>
            <w:noWrap/>
            <w:vAlign w:val="center"/>
          </w:tcPr>
          <w:p w14:paraId="54279C7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合同金额</w:t>
            </w:r>
            <w:r>
              <w:rPr>
                <w:rFonts w:hint="default" w:ascii="Times New Roman" w:hAnsi="Times New Roman" w:eastAsia="黑体"/>
                <w:color w:val="000000"/>
                <w:kern w:val="0"/>
                <w:sz w:val="24"/>
              </w:rPr>
              <w:t>（万元）</w:t>
            </w:r>
          </w:p>
        </w:tc>
        <w:tc>
          <w:tcPr>
            <w:tcW w:w="813" w:type="dxa"/>
            <w:vMerge w:val="restart"/>
            <w:tcBorders>
              <w:top w:val="single" w:color="auto" w:sz="6" w:space="0"/>
              <w:left w:val="single" w:color="auto" w:sz="6" w:space="0"/>
              <w:right w:val="single" w:color="auto" w:sz="4" w:space="0"/>
            </w:tcBorders>
            <w:noWrap/>
            <w:vAlign w:val="center"/>
          </w:tcPr>
          <w:p w14:paraId="43EB60B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宋体"/>
                <w:sz w:val="24"/>
                <w:lang w:val="en-US" w:eastAsia="zh-CN"/>
              </w:rPr>
            </w:pPr>
            <w:r>
              <w:rPr>
                <w:rFonts w:hint="eastAsia" w:ascii="Times New Roman" w:hAnsi="Times New Roman" w:eastAsia="黑体"/>
                <w:color w:val="000000"/>
                <w:kern w:val="0"/>
                <w:sz w:val="24"/>
                <w:lang w:val="en-US" w:eastAsia="zh-CN"/>
              </w:rPr>
              <w:t>其中到校经费</w:t>
            </w:r>
            <w:r>
              <w:rPr>
                <w:rFonts w:hint="default" w:ascii="Times New Roman" w:hAnsi="Times New Roman" w:eastAsia="黑体"/>
                <w:color w:val="000000"/>
                <w:kern w:val="0"/>
                <w:sz w:val="24"/>
              </w:rPr>
              <w:t>（万元）</w:t>
            </w:r>
          </w:p>
        </w:tc>
        <w:tc>
          <w:tcPr>
            <w:tcW w:w="1030" w:type="dxa"/>
            <w:vMerge w:val="restart"/>
            <w:tcBorders>
              <w:top w:val="single" w:color="auto" w:sz="4" w:space="0"/>
              <w:left w:val="single" w:color="auto" w:sz="4" w:space="0"/>
              <w:right w:val="single" w:color="auto" w:sz="4" w:space="0"/>
            </w:tcBorders>
            <w:noWrap/>
            <w:vAlign w:val="center"/>
          </w:tcPr>
          <w:p w14:paraId="56436AA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黑体"/>
                <w:color w:val="000000"/>
                <w:kern w:val="0"/>
                <w:sz w:val="24"/>
                <w:lang w:val="en-US" w:eastAsia="zh-CN"/>
              </w:rPr>
              <w:t>是否已申报高等研究院项目</w:t>
            </w:r>
          </w:p>
        </w:tc>
      </w:tr>
      <w:tr w14:paraId="61B07CCB">
        <w:tblPrEx>
          <w:tblCellMar>
            <w:top w:w="15" w:type="dxa"/>
            <w:left w:w="15" w:type="dxa"/>
            <w:bottom w:w="15" w:type="dxa"/>
            <w:right w:w="15" w:type="dxa"/>
          </w:tblCellMar>
        </w:tblPrEx>
        <w:trPr>
          <w:trHeight w:val="2336" w:hRule="atLeast"/>
        </w:trPr>
        <w:tc>
          <w:tcPr>
            <w:tcW w:w="670" w:type="dxa"/>
            <w:vMerge w:val="continue"/>
            <w:tcBorders>
              <w:top w:val="single" w:color="auto" w:sz="6" w:space="0"/>
              <w:left w:val="single" w:color="auto" w:sz="6" w:space="0"/>
              <w:bottom w:val="single" w:color="auto" w:sz="6" w:space="0"/>
              <w:right w:val="single" w:color="auto" w:sz="6" w:space="0"/>
            </w:tcBorders>
            <w:noWrap/>
            <w:vAlign w:val="center"/>
          </w:tcPr>
          <w:p w14:paraId="3A3859A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rPr>
                <w:rFonts w:hint="default" w:ascii="Times New Roman" w:hAnsi="Times New Roman" w:eastAsia="宋体"/>
                <w:sz w:val="24"/>
              </w:rPr>
            </w:pPr>
          </w:p>
        </w:tc>
        <w:tc>
          <w:tcPr>
            <w:tcW w:w="651" w:type="dxa"/>
            <w:tcBorders>
              <w:top w:val="single" w:color="auto" w:sz="6" w:space="0"/>
              <w:left w:val="single" w:color="auto" w:sz="6" w:space="0"/>
              <w:bottom w:val="single" w:color="auto" w:sz="6" w:space="0"/>
              <w:right w:val="single" w:color="auto" w:sz="6" w:space="0"/>
            </w:tcBorders>
            <w:noWrap/>
            <w:vAlign w:val="center"/>
          </w:tcPr>
          <w:p w14:paraId="08409710">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宋体"/>
                <w:sz w:val="24"/>
              </w:rPr>
            </w:pPr>
            <w:r>
              <w:rPr>
                <w:rFonts w:hint="default" w:ascii="Times New Roman" w:hAnsi="Times New Roman" w:eastAsia="黑体"/>
                <w:color w:val="000000"/>
                <w:kern w:val="0"/>
                <w:sz w:val="24"/>
              </w:rPr>
              <w:t>企业名称</w:t>
            </w:r>
          </w:p>
        </w:tc>
        <w:tc>
          <w:tcPr>
            <w:tcW w:w="445" w:type="dxa"/>
            <w:tcBorders>
              <w:top w:val="single" w:color="auto" w:sz="6" w:space="0"/>
              <w:left w:val="single" w:color="auto" w:sz="6" w:space="0"/>
              <w:bottom w:val="single" w:color="auto" w:sz="6" w:space="0"/>
              <w:right w:val="single" w:color="auto" w:sz="6" w:space="0"/>
            </w:tcBorders>
            <w:noWrap/>
            <w:vAlign w:val="center"/>
          </w:tcPr>
          <w:p w14:paraId="348CA1E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黑体"/>
                <w:sz w:val="24"/>
                <w:lang w:eastAsia="zh-CN"/>
              </w:rPr>
            </w:pPr>
            <w:r>
              <w:rPr>
                <w:rFonts w:hint="eastAsia" w:ascii="Times New Roman" w:hAnsi="Times New Roman" w:eastAsia="黑体"/>
                <w:color w:val="000000"/>
                <w:kern w:val="0"/>
                <w:sz w:val="24"/>
                <w:lang w:val="en-US" w:eastAsia="zh-CN"/>
              </w:rPr>
              <w:t>行政区域</w:t>
            </w:r>
          </w:p>
        </w:tc>
        <w:tc>
          <w:tcPr>
            <w:tcW w:w="883" w:type="dxa"/>
            <w:tcBorders>
              <w:top w:val="single" w:color="auto" w:sz="6" w:space="0"/>
              <w:left w:val="single" w:color="auto" w:sz="6" w:space="0"/>
              <w:bottom w:val="single" w:color="auto" w:sz="6" w:space="0"/>
              <w:right w:val="single" w:color="auto" w:sz="4" w:space="0"/>
            </w:tcBorders>
            <w:noWrap/>
            <w:vAlign w:val="center"/>
          </w:tcPr>
          <w:p w14:paraId="7B546A4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宋体"/>
                <w:sz w:val="24"/>
                <w:lang w:eastAsia="zh-CN"/>
              </w:rPr>
            </w:pPr>
            <w:r>
              <w:rPr>
                <w:rFonts w:hint="eastAsia" w:ascii="Times New Roman" w:hAnsi="Times New Roman" w:eastAsia="黑体"/>
                <w:color w:val="000000"/>
                <w:kern w:val="0"/>
                <w:sz w:val="24"/>
                <w:lang w:val="en-US" w:eastAsia="zh-CN"/>
              </w:rPr>
              <w:t>项目</w:t>
            </w:r>
            <w:r>
              <w:rPr>
                <w:rFonts w:hint="default" w:ascii="Times New Roman" w:hAnsi="Times New Roman" w:eastAsia="黑体"/>
                <w:color w:val="000000"/>
                <w:kern w:val="0"/>
                <w:sz w:val="24"/>
              </w:rPr>
              <w:t>联系人</w:t>
            </w:r>
            <w:r>
              <w:rPr>
                <w:rFonts w:hint="eastAsia" w:ascii="Times New Roman" w:hAnsi="Times New Roman" w:eastAsia="黑体"/>
                <w:color w:val="000000"/>
                <w:kern w:val="0"/>
                <w:sz w:val="24"/>
                <w:lang w:val="en-US" w:eastAsia="zh-CN"/>
              </w:rPr>
              <w:t>/联系电话</w:t>
            </w:r>
          </w:p>
        </w:tc>
        <w:tc>
          <w:tcPr>
            <w:tcW w:w="833" w:type="dxa"/>
            <w:tcBorders>
              <w:top w:val="single" w:color="auto" w:sz="4" w:space="0"/>
              <w:left w:val="single" w:color="auto" w:sz="4" w:space="0"/>
              <w:bottom w:val="single" w:color="auto" w:sz="4" w:space="0"/>
              <w:right w:val="single" w:color="auto" w:sz="4" w:space="0"/>
            </w:tcBorders>
            <w:noWrap/>
            <w:vAlign w:val="center"/>
          </w:tcPr>
          <w:p w14:paraId="19C5A79A">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黑体"/>
                <w:sz w:val="24"/>
                <w:lang w:val="en-US" w:eastAsia="zh-CN"/>
              </w:rPr>
            </w:pPr>
            <w:r>
              <w:rPr>
                <w:rFonts w:hint="eastAsia" w:ascii="Times New Roman" w:hAnsi="Times New Roman" w:eastAsia="黑体"/>
                <w:sz w:val="24"/>
                <w:lang w:val="en-US" w:eastAsia="zh-CN"/>
              </w:rPr>
              <w:t>高校名称</w:t>
            </w:r>
          </w:p>
        </w:tc>
        <w:tc>
          <w:tcPr>
            <w:tcW w:w="878" w:type="dxa"/>
            <w:tcBorders>
              <w:top w:val="single" w:color="auto" w:sz="4" w:space="0"/>
              <w:left w:val="single" w:color="auto" w:sz="4" w:space="0"/>
              <w:bottom w:val="single" w:color="auto" w:sz="4" w:space="0"/>
              <w:right w:val="single" w:color="auto" w:sz="4" w:space="0"/>
            </w:tcBorders>
            <w:noWrap/>
            <w:vAlign w:val="center"/>
          </w:tcPr>
          <w:p w14:paraId="45AED0B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黑体"/>
                <w:sz w:val="24"/>
                <w:lang w:val="en-US" w:eastAsia="zh-CN"/>
              </w:rPr>
            </w:pPr>
            <w:r>
              <w:rPr>
                <w:rFonts w:hint="eastAsia" w:ascii="Times New Roman" w:hAnsi="Times New Roman" w:eastAsia="黑体"/>
                <w:color w:val="000000"/>
                <w:kern w:val="0"/>
                <w:sz w:val="24"/>
                <w:lang w:val="en-US" w:eastAsia="zh-CN"/>
              </w:rPr>
              <w:t>项目</w:t>
            </w:r>
            <w:r>
              <w:rPr>
                <w:rFonts w:hint="default" w:ascii="Times New Roman" w:hAnsi="Times New Roman" w:eastAsia="黑体"/>
                <w:color w:val="000000"/>
                <w:kern w:val="0"/>
                <w:sz w:val="24"/>
              </w:rPr>
              <w:t>联系人</w:t>
            </w:r>
            <w:r>
              <w:rPr>
                <w:rFonts w:hint="eastAsia" w:ascii="Times New Roman" w:hAnsi="Times New Roman" w:eastAsia="黑体"/>
                <w:color w:val="000000"/>
                <w:kern w:val="0"/>
                <w:sz w:val="24"/>
                <w:lang w:val="en-US" w:eastAsia="zh-CN"/>
              </w:rPr>
              <w:t>/联系电话</w:t>
            </w:r>
          </w:p>
        </w:tc>
        <w:tc>
          <w:tcPr>
            <w:tcW w:w="6833" w:type="dxa"/>
            <w:vMerge w:val="continue"/>
            <w:tcBorders>
              <w:left w:val="single" w:color="auto" w:sz="6" w:space="0"/>
              <w:bottom w:val="single" w:color="auto" w:sz="6" w:space="0"/>
              <w:right w:val="single" w:color="auto" w:sz="4" w:space="0"/>
            </w:tcBorders>
            <w:noWrap/>
            <w:vAlign w:val="center"/>
          </w:tcPr>
          <w:p w14:paraId="412655E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黑体"/>
                <w:sz w:val="24"/>
                <w:lang w:val="en-US" w:eastAsia="zh-CN"/>
              </w:rPr>
            </w:pPr>
          </w:p>
        </w:tc>
        <w:tc>
          <w:tcPr>
            <w:tcW w:w="724" w:type="dxa"/>
            <w:vMerge w:val="continue"/>
            <w:tcBorders>
              <w:left w:val="single" w:color="auto" w:sz="6" w:space="0"/>
              <w:bottom w:val="single" w:color="auto" w:sz="6" w:space="0"/>
              <w:right w:val="single" w:color="auto" w:sz="4" w:space="0"/>
            </w:tcBorders>
            <w:noWrap/>
            <w:vAlign w:val="center"/>
          </w:tcPr>
          <w:p w14:paraId="1FBFCBF6">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黑体"/>
                <w:sz w:val="24"/>
                <w:lang w:val="en-US" w:eastAsia="zh-CN"/>
              </w:rPr>
            </w:pPr>
          </w:p>
        </w:tc>
        <w:tc>
          <w:tcPr>
            <w:tcW w:w="813" w:type="dxa"/>
            <w:vMerge w:val="continue"/>
            <w:tcBorders>
              <w:left w:val="single" w:color="auto" w:sz="6" w:space="0"/>
              <w:bottom w:val="single" w:color="auto" w:sz="6" w:space="0"/>
              <w:right w:val="single" w:color="auto" w:sz="4" w:space="0"/>
            </w:tcBorders>
            <w:noWrap/>
            <w:vAlign w:val="center"/>
          </w:tcPr>
          <w:p w14:paraId="0C587BF1">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宋体"/>
                <w:sz w:val="24"/>
              </w:rPr>
            </w:pPr>
          </w:p>
        </w:tc>
        <w:tc>
          <w:tcPr>
            <w:tcW w:w="1030" w:type="dxa"/>
            <w:vMerge w:val="continue"/>
            <w:tcBorders>
              <w:left w:val="single" w:color="auto" w:sz="4" w:space="0"/>
              <w:bottom w:val="single" w:color="auto" w:sz="6" w:space="0"/>
              <w:right w:val="single" w:color="auto" w:sz="4" w:space="0"/>
            </w:tcBorders>
            <w:noWrap/>
            <w:vAlign w:val="center"/>
          </w:tcPr>
          <w:p w14:paraId="2FAF278D">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宋体" w:cs="Times New Roman"/>
                <w:kern w:val="2"/>
                <w:sz w:val="24"/>
                <w:szCs w:val="24"/>
                <w:lang w:val="en-US" w:eastAsia="zh-CN" w:bidi="ar-SA"/>
              </w:rPr>
            </w:pPr>
          </w:p>
        </w:tc>
      </w:tr>
      <w:tr w14:paraId="4230AC1D">
        <w:tblPrEx>
          <w:tblCellMar>
            <w:top w:w="15" w:type="dxa"/>
            <w:left w:w="15" w:type="dxa"/>
            <w:bottom w:w="15" w:type="dxa"/>
            <w:right w:w="15" w:type="dxa"/>
          </w:tblCellMar>
        </w:tblPrEx>
        <w:trPr>
          <w:trHeight w:val="1778" w:hRule="atLeast"/>
        </w:trPr>
        <w:tc>
          <w:tcPr>
            <w:tcW w:w="670" w:type="dxa"/>
            <w:tcBorders>
              <w:top w:val="single" w:color="auto" w:sz="6" w:space="0"/>
              <w:left w:val="single" w:color="auto" w:sz="6" w:space="0"/>
              <w:bottom w:val="single" w:color="auto" w:sz="6" w:space="0"/>
              <w:right w:val="single" w:color="auto" w:sz="6" w:space="0"/>
            </w:tcBorders>
            <w:noWrap/>
            <w:vAlign w:val="center"/>
          </w:tcPr>
          <w:p w14:paraId="585D8C2F">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仿宋"/>
                <w:sz w:val="24"/>
                <w:lang w:val="en-US" w:eastAsia="zh-CN"/>
              </w:rPr>
            </w:pPr>
            <w:r>
              <w:rPr>
                <w:rFonts w:hint="default" w:ascii="Times New Roman" w:hAnsi="Times New Roman" w:eastAsia="仿宋"/>
                <w:color w:val="000000"/>
                <w:kern w:val="0"/>
                <w:sz w:val="24"/>
              </w:rPr>
              <w:t>示</w:t>
            </w:r>
            <w:r>
              <w:rPr>
                <w:rFonts w:hint="eastAsia" w:ascii="Times New Roman" w:hAnsi="Times New Roman" w:eastAsia="仿宋"/>
                <w:color w:val="000000"/>
                <w:kern w:val="0"/>
                <w:sz w:val="24"/>
                <w:lang w:val="en-US" w:eastAsia="zh-CN"/>
              </w:rPr>
              <w:t>例</w:t>
            </w:r>
          </w:p>
        </w:tc>
        <w:tc>
          <w:tcPr>
            <w:tcW w:w="651" w:type="dxa"/>
            <w:tcBorders>
              <w:top w:val="single" w:color="auto" w:sz="6" w:space="0"/>
              <w:left w:val="single" w:color="auto" w:sz="6" w:space="0"/>
              <w:bottom w:val="single" w:color="auto" w:sz="6" w:space="0"/>
              <w:right w:val="single" w:color="auto" w:sz="6" w:space="0"/>
            </w:tcBorders>
            <w:noWrap/>
            <w:vAlign w:val="center"/>
          </w:tcPr>
          <w:p w14:paraId="1CCCDC65">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仿宋"/>
                <w:sz w:val="24"/>
              </w:rPr>
            </w:pPr>
            <w:r>
              <w:rPr>
                <w:rFonts w:hint="default" w:ascii="Times New Roman" w:hAnsi="Times New Roman" w:eastAsia="仿宋"/>
                <w:color w:val="000000"/>
                <w:kern w:val="0"/>
                <w:sz w:val="24"/>
              </w:rPr>
              <w:t>XX公司</w:t>
            </w:r>
          </w:p>
        </w:tc>
        <w:tc>
          <w:tcPr>
            <w:tcW w:w="445" w:type="dxa"/>
            <w:tcBorders>
              <w:top w:val="single" w:color="auto" w:sz="6" w:space="0"/>
              <w:left w:val="single" w:color="auto" w:sz="6" w:space="0"/>
              <w:bottom w:val="single" w:color="auto" w:sz="6" w:space="0"/>
              <w:right w:val="single" w:color="auto" w:sz="6" w:space="0"/>
            </w:tcBorders>
            <w:noWrap/>
            <w:vAlign w:val="center"/>
          </w:tcPr>
          <w:p w14:paraId="42114C29">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仿宋"/>
                <w:sz w:val="24"/>
                <w:lang w:val="en-US" w:eastAsia="zh-CN"/>
              </w:rPr>
            </w:pPr>
            <w:r>
              <w:rPr>
                <w:rFonts w:hint="default" w:ascii="Times New Roman" w:hAnsi="Times New Roman" w:eastAsia="仿宋"/>
                <w:color w:val="000000"/>
                <w:kern w:val="0"/>
                <w:sz w:val="24"/>
              </w:rPr>
              <w:t>XX</w:t>
            </w:r>
            <w:r>
              <w:rPr>
                <w:rFonts w:hint="eastAsia" w:ascii="Times New Roman" w:hAnsi="Times New Roman" w:eastAsia="仿宋"/>
                <w:color w:val="000000"/>
                <w:kern w:val="0"/>
                <w:sz w:val="24"/>
                <w:lang w:val="en-US" w:eastAsia="zh-CN"/>
              </w:rPr>
              <w:t>区</w:t>
            </w:r>
          </w:p>
        </w:tc>
        <w:tc>
          <w:tcPr>
            <w:tcW w:w="883" w:type="dxa"/>
            <w:tcBorders>
              <w:top w:val="single" w:color="auto" w:sz="6" w:space="0"/>
              <w:left w:val="single" w:color="auto" w:sz="6" w:space="0"/>
              <w:bottom w:val="single" w:color="auto" w:sz="6" w:space="0"/>
              <w:right w:val="single" w:color="auto" w:sz="6" w:space="0"/>
            </w:tcBorders>
            <w:noWrap/>
            <w:vAlign w:val="center"/>
          </w:tcPr>
          <w:p w14:paraId="5FDEDA44">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仿宋"/>
                <w:color w:val="000000"/>
                <w:kern w:val="0"/>
                <w:sz w:val="24"/>
                <w:lang w:val="en-US" w:eastAsia="zh-CN"/>
              </w:rPr>
            </w:pPr>
            <w:r>
              <w:rPr>
                <w:rFonts w:hint="default" w:ascii="Times New Roman" w:hAnsi="Times New Roman" w:eastAsia="仿宋"/>
                <w:color w:val="000000"/>
                <w:kern w:val="0"/>
                <w:sz w:val="24"/>
              </w:rPr>
              <w:t>李某12345678900</w:t>
            </w:r>
          </w:p>
        </w:tc>
        <w:tc>
          <w:tcPr>
            <w:tcW w:w="833" w:type="dxa"/>
            <w:tcBorders>
              <w:top w:val="single" w:color="auto" w:sz="4" w:space="0"/>
              <w:left w:val="single" w:color="auto" w:sz="6" w:space="0"/>
              <w:bottom w:val="single" w:color="auto" w:sz="6" w:space="0"/>
              <w:right w:val="single" w:color="auto" w:sz="6" w:space="0"/>
            </w:tcBorders>
            <w:noWrap/>
            <w:vAlign w:val="center"/>
          </w:tcPr>
          <w:p w14:paraId="130CA51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仿宋"/>
                <w:color w:val="000000"/>
                <w:kern w:val="0"/>
                <w:sz w:val="24"/>
                <w:lang w:val="en-US" w:eastAsia="zh-CN"/>
              </w:rPr>
            </w:pPr>
            <w:r>
              <w:rPr>
                <w:rFonts w:hint="eastAsia" w:ascii="Times New Roman" w:hAnsi="Times New Roman" w:eastAsia="仿宋"/>
                <w:color w:val="000000"/>
                <w:kern w:val="0"/>
                <w:sz w:val="24"/>
                <w:lang w:val="en-US" w:eastAsia="zh-CN"/>
              </w:rPr>
              <w:t>XX大学</w:t>
            </w:r>
          </w:p>
        </w:tc>
        <w:tc>
          <w:tcPr>
            <w:tcW w:w="878" w:type="dxa"/>
            <w:tcBorders>
              <w:top w:val="single" w:color="auto" w:sz="4" w:space="0"/>
              <w:left w:val="single" w:color="auto" w:sz="6" w:space="0"/>
              <w:bottom w:val="single" w:color="auto" w:sz="6" w:space="0"/>
              <w:right w:val="single" w:color="auto" w:sz="6" w:space="0"/>
            </w:tcBorders>
            <w:noWrap/>
            <w:vAlign w:val="center"/>
          </w:tcPr>
          <w:p w14:paraId="3900B028">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eastAsia" w:ascii="Times New Roman" w:hAnsi="Times New Roman" w:eastAsia="仿宋"/>
                <w:color w:val="000000"/>
                <w:kern w:val="0"/>
                <w:sz w:val="24"/>
                <w:lang w:val="en-US" w:eastAsia="zh-CN"/>
              </w:rPr>
            </w:pPr>
          </w:p>
        </w:tc>
        <w:tc>
          <w:tcPr>
            <w:tcW w:w="6833" w:type="dxa"/>
            <w:tcBorders>
              <w:top w:val="single" w:color="auto" w:sz="6" w:space="0"/>
              <w:left w:val="single" w:color="auto" w:sz="6" w:space="0"/>
              <w:bottom w:val="single" w:color="auto" w:sz="6" w:space="0"/>
              <w:right w:val="single" w:color="auto" w:sz="6" w:space="0"/>
            </w:tcBorders>
            <w:noWrap/>
            <w:vAlign w:val="center"/>
          </w:tcPr>
          <w:p w14:paraId="5134F407">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rPr>
                <w:rFonts w:hint="default" w:ascii="Times New Roman" w:hAnsi="Times New Roman" w:eastAsia="仿宋"/>
                <w:color w:val="000000"/>
                <w:kern w:val="0"/>
                <w:sz w:val="24"/>
              </w:rPr>
            </w:pPr>
            <w:r>
              <w:rPr>
                <w:rFonts w:hint="default" w:ascii="Times New Roman" w:hAnsi="Times New Roman" w:eastAsia="仿宋"/>
                <w:color w:val="000000"/>
                <w:kern w:val="0"/>
                <w:sz w:val="24"/>
              </w:rPr>
              <w:t>国产高性能服务器系统研制</w:t>
            </w:r>
          </w:p>
        </w:tc>
        <w:tc>
          <w:tcPr>
            <w:tcW w:w="724" w:type="dxa"/>
            <w:tcBorders>
              <w:top w:val="single" w:color="auto" w:sz="6" w:space="0"/>
              <w:left w:val="single" w:color="auto" w:sz="6" w:space="0"/>
              <w:bottom w:val="single" w:color="auto" w:sz="6" w:space="0"/>
              <w:right w:val="single" w:color="auto" w:sz="6" w:space="0"/>
            </w:tcBorders>
            <w:noWrap/>
            <w:vAlign w:val="center"/>
          </w:tcPr>
          <w:p w14:paraId="0CADAB6C">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rPr>
                <w:rFonts w:hint="eastAsia" w:ascii="Times New Roman" w:hAnsi="Times New Roman" w:eastAsia="仿宋"/>
                <w:color w:val="000000"/>
                <w:kern w:val="0"/>
                <w:sz w:val="24"/>
                <w:lang w:val="en-US" w:eastAsia="zh-CN"/>
              </w:rPr>
            </w:pPr>
          </w:p>
        </w:tc>
        <w:tc>
          <w:tcPr>
            <w:tcW w:w="813" w:type="dxa"/>
            <w:tcBorders>
              <w:top w:val="single" w:color="auto" w:sz="6" w:space="0"/>
              <w:left w:val="single" w:color="auto" w:sz="6" w:space="0"/>
              <w:bottom w:val="single" w:color="auto" w:sz="6" w:space="0"/>
              <w:right w:val="single" w:color="auto" w:sz="6" w:space="0"/>
            </w:tcBorders>
            <w:noWrap/>
            <w:vAlign w:val="center"/>
          </w:tcPr>
          <w:p w14:paraId="7F0EC63B">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仿宋" w:cs="Times New Roman"/>
                <w:kern w:val="2"/>
                <w:sz w:val="24"/>
                <w:szCs w:val="24"/>
                <w:lang w:val="en-US" w:eastAsia="zh-CN" w:bidi="ar-SA"/>
              </w:rPr>
            </w:pPr>
          </w:p>
        </w:tc>
        <w:tc>
          <w:tcPr>
            <w:tcW w:w="1030" w:type="dxa"/>
            <w:tcBorders>
              <w:top w:val="single" w:color="auto" w:sz="6" w:space="0"/>
              <w:left w:val="single" w:color="auto" w:sz="6" w:space="0"/>
              <w:bottom w:val="single" w:color="auto" w:sz="6" w:space="0"/>
              <w:right w:val="single" w:color="auto" w:sz="6" w:space="0"/>
            </w:tcBorders>
            <w:noWrap/>
            <w:vAlign w:val="center"/>
          </w:tcPr>
          <w:p w14:paraId="3C888A33">
            <w:pPr>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80" w:lineRule="exact"/>
              <w:ind w:left="0" w:right="0"/>
              <w:jc w:val="center"/>
              <w:textAlignment w:val="center"/>
              <w:rPr>
                <w:rFonts w:hint="default" w:ascii="Times New Roman" w:hAnsi="Times New Roman" w:eastAsia="宋体" w:cs="Times New Roman"/>
                <w:kern w:val="2"/>
                <w:sz w:val="24"/>
                <w:szCs w:val="24"/>
                <w:lang w:val="en-US" w:eastAsia="zh-CN" w:bidi="ar-SA"/>
              </w:rPr>
            </w:pPr>
          </w:p>
        </w:tc>
      </w:tr>
    </w:tbl>
    <w:p w14:paraId="0BBDD7CD">
      <w:pPr>
        <w:keepNext w:val="0"/>
        <w:keepLines w:val="0"/>
        <w:pageBreakBefore w:val="0"/>
        <w:kinsoku/>
        <w:overflowPunct/>
        <w:topLinePunct w:val="0"/>
        <w:autoSpaceDE/>
        <w:autoSpaceDN/>
        <w:bidi w:val="0"/>
        <w:snapToGrid w:val="0"/>
        <w:spacing w:line="580" w:lineRule="exact"/>
        <w:rPr>
          <w:rFonts w:hint="default"/>
          <w:lang w:val="en-US" w:eastAsia="zh-CN"/>
        </w:rPr>
      </w:pPr>
      <w:r>
        <w:rPr>
          <w:rFonts w:hint="default"/>
          <w:lang w:val="en-US" w:eastAsia="zh-CN"/>
        </w:rPr>
        <w:br w:type="page"/>
      </w:r>
    </w:p>
    <w:p w14:paraId="687A1AF9">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黑体" w:hAnsi="黑体" w:eastAsia="黑体" w:cs="黑体"/>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14:paraId="5CB4B965">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B227C83">
      <w:pPr>
        <w:keepNext w:val="0"/>
        <w:keepLines w:val="0"/>
        <w:pageBreakBefore w:val="0"/>
        <w:kinsoku/>
        <w:overflowPunct/>
        <w:topLinePunct w:val="0"/>
        <w:autoSpaceDE/>
        <w:autoSpaceDN/>
        <w:bidi w:val="0"/>
        <w:adjustRightInd w:val="0"/>
        <w:snapToGrid w:val="0"/>
        <w:spacing w:line="580" w:lineRule="exact"/>
        <w:jc w:val="center"/>
        <w:rPr>
          <w:rFonts w:ascii="Times New Roman" w:hAnsi="Times New Roman" w:eastAsia="方正小标宋简体" w:cs="Times New Roman"/>
          <w:snapToGrid w:val="0"/>
          <w:kern w:val="0"/>
          <w:sz w:val="44"/>
          <w:szCs w:val="44"/>
          <w:u w:val="none"/>
        </w:rPr>
      </w:pPr>
      <w:r>
        <w:rPr>
          <w:rFonts w:ascii="Times New Roman" w:hAnsi="Times New Roman" w:eastAsia="方正小标宋简体" w:cs="Times New Roman"/>
          <w:snapToGrid w:val="0"/>
          <w:kern w:val="0"/>
          <w:sz w:val="44"/>
          <w:szCs w:val="44"/>
          <w:u w:val="none"/>
        </w:rPr>
        <w:t>芜湖市科技项目诚信和廉政</w:t>
      </w:r>
    </w:p>
    <w:p w14:paraId="7D541019">
      <w:pPr>
        <w:keepNext w:val="0"/>
        <w:keepLines w:val="0"/>
        <w:pageBreakBefore w:val="0"/>
        <w:kinsoku/>
        <w:overflowPunct/>
        <w:topLinePunct w:val="0"/>
        <w:autoSpaceDE/>
        <w:autoSpaceDN/>
        <w:bidi w:val="0"/>
        <w:adjustRightInd w:val="0"/>
        <w:snapToGrid w:val="0"/>
        <w:spacing w:line="580" w:lineRule="exact"/>
        <w:jc w:val="center"/>
        <w:rPr>
          <w:rFonts w:ascii="Times New Roman" w:hAnsi="Times New Roman" w:eastAsia="方正小标宋简体" w:cs="Times New Roman"/>
          <w:snapToGrid w:val="0"/>
          <w:kern w:val="0"/>
          <w:sz w:val="44"/>
          <w:szCs w:val="44"/>
          <w:u w:val="none"/>
        </w:rPr>
      </w:pPr>
      <w:r>
        <w:rPr>
          <w:rFonts w:ascii="Times New Roman" w:hAnsi="Times New Roman" w:eastAsia="方正小标宋简体" w:cs="Times New Roman"/>
          <w:snapToGrid w:val="0"/>
          <w:kern w:val="0"/>
          <w:sz w:val="44"/>
          <w:szCs w:val="44"/>
          <w:u w:val="none"/>
        </w:rPr>
        <w:t>承  诺  书</w:t>
      </w:r>
    </w:p>
    <w:p w14:paraId="63E3531E">
      <w:pPr>
        <w:keepNext w:val="0"/>
        <w:keepLines w:val="0"/>
        <w:pageBreakBefore w:val="0"/>
        <w:kinsoku/>
        <w:overflowPunct/>
        <w:topLinePunct w:val="0"/>
        <w:autoSpaceDE/>
        <w:autoSpaceDN/>
        <w:bidi w:val="0"/>
        <w:adjustRightInd w:val="0"/>
        <w:snapToGrid w:val="0"/>
        <w:spacing w:line="580" w:lineRule="exact"/>
        <w:jc w:val="center"/>
        <w:rPr>
          <w:rFonts w:ascii="Times New Roman" w:hAnsi="Times New Roman" w:eastAsia="仿宋_GB2312" w:cs="Times New Roman"/>
          <w:snapToGrid w:val="0"/>
          <w:kern w:val="0"/>
          <w:sz w:val="32"/>
          <w:szCs w:val="32"/>
          <w:u w:val="none"/>
        </w:rPr>
      </w:pPr>
    </w:p>
    <w:p w14:paraId="665EE75B">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本单位已充分了解芜湖市科技项目的相关政策、规定，自愿申请并承担市科技项目科研任务，特</w:t>
      </w:r>
      <w:r>
        <w:rPr>
          <w:rFonts w:hint="eastAsia" w:ascii="Times New Roman" w:hAnsi="Times New Roman" w:eastAsia="仿宋_GB2312" w:cs="Times New Roman"/>
          <w:snapToGrid w:val="0"/>
          <w:kern w:val="0"/>
          <w:sz w:val="32"/>
          <w:szCs w:val="32"/>
          <w:u w:val="none"/>
        </w:rPr>
        <w:t>作</w:t>
      </w:r>
      <w:r>
        <w:rPr>
          <w:rFonts w:ascii="Times New Roman" w:hAnsi="Times New Roman" w:eastAsia="仿宋_GB2312" w:cs="Times New Roman"/>
          <w:snapToGrid w:val="0"/>
          <w:kern w:val="0"/>
          <w:sz w:val="32"/>
          <w:szCs w:val="32"/>
          <w:u w:val="none"/>
        </w:rPr>
        <w:t>如下诚信和廉政承诺：</w:t>
      </w:r>
    </w:p>
    <w:p w14:paraId="2C7662E4">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黑体" w:cs="Times New Roman"/>
          <w:bCs/>
          <w:snapToGrid w:val="0"/>
          <w:kern w:val="0"/>
          <w:sz w:val="32"/>
          <w:szCs w:val="32"/>
          <w:u w:val="none"/>
        </w:rPr>
      </w:pPr>
      <w:r>
        <w:rPr>
          <w:rFonts w:ascii="Times New Roman" w:hAnsi="Times New Roman" w:eastAsia="黑体" w:cs="Times New Roman"/>
          <w:bCs/>
          <w:snapToGrid w:val="0"/>
          <w:kern w:val="0"/>
          <w:sz w:val="32"/>
          <w:szCs w:val="32"/>
          <w:u w:val="none"/>
        </w:rPr>
        <w:t>一、诚信承诺</w:t>
      </w:r>
    </w:p>
    <w:p w14:paraId="2A688878">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1．本单位提供的项目材料内容可信、数据真实；</w:t>
      </w:r>
    </w:p>
    <w:p w14:paraId="7C807FF7">
      <w:pPr>
        <w:keepNext w:val="0"/>
        <w:keepLines w:val="0"/>
        <w:pageBreakBefore w:val="0"/>
        <w:kinsoku/>
        <w:overflowPunct/>
        <w:topLinePunct w:val="0"/>
        <w:autoSpaceDE/>
        <w:autoSpaceDN/>
        <w:bidi w:val="0"/>
        <w:adjustRightInd w:val="0"/>
        <w:snapToGrid w:val="0"/>
        <w:spacing w:line="580" w:lineRule="exact"/>
        <w:ind w:firstLine="640" w:firstLineChars="200"/>
        <w:rPr>
          <w:rFonts w:hint="eastAsia"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2．</w:t>
      </w:r>
      <w:r>
        <w:rPr>
          <w:rFonts w:hint="eastAsia" w:ascii="Times New Roman" w:hAnsi="Times New Roman" w:eastAsia="仿宋_GB2312" w:cs="Times New Roman"/>
          <w:snapToGrid w:val="0"/>
          <w:kern w:val="0"/>
          <w:sz w:val="32"/>
          <w:szCs w:val="32"/>
          <w:u w:val="none"/>
          <w:lang w:eastAsia="zh-CN"/>
        </w:rPr>
        <w:t>本</w:t>
      </w:r>
      <w:r>
        <w:rPr>
          <w:rFonts w:hint="eastAsia" w:ascii="Times New Roman" w:hAnsi="Times New Roman" w:eastAsia="仿宋_GB2312" w:cs="Times New Roman"/>
          <w:snapToGrid w:val="0"/>
          <w:kern w:val="0"/>
          <w:sz w:val="32"/>
          <w:szCs w:val="32"/>
          <w:u w:val="none"/>
        </w:rPr>
        <w:t>单位</w:t>
      </w:r>
      <w:r>
        <w:rPr>
          <w:rFonts w:hint="eastAsia" w:ascii="Times New Roman" w:hAnsi="Times New Roman" w:eastAsia="仿宋_GB2312" w:cs="Times New Roman"/>
          <w:snapToGrid w:val="0"/>
          <w:kern w:val="0"/>
          <w:sz w:val="32"/>
          <w:szCs w:val="32"/>
          <w:u w:val="none"/>
          <w:lang w:eastAsia="zh-CN"/>
        </w:rPr>
        <w:t>、</w:t>
      </w:r>
      <w:r>
        <w:rPr>
          <w:rFonts w:hint="eastAsia" w:ascii="Times New Roman" w:hAnsi="Times New Roman" w:eastAsia="仿宋_GB2312" w:cs="Times New Roman"/>
          <w:snapToGrid w:val="0"/>
          <w:kern w:val="0"/>
          <w:sz w:val="32"/>
          <w:szCs w:val="32"/>
          <w:u w:val="none"/>
        </w:rPr>
        <w:t>法定代表人</w:t>
      </w:r>
      <w:r>
        <w:rPr>
          <w:rFonts w:hint="eastAsia" w:ascii="Times New Roman" w:hAnsi="Times New Roman" w:eastAsia="仿宋_GB2312" w:cs="Times New Roman"/>
          <w:snapToGrid w:val="0"/>
          <w:kern w:val="0"/>
          <w:sz w:val="32"/>
          <w:szCs w:val="32"/>
          <w:u w:val="none"/>
          <w:lang w:eastAsia="zh-CN"/>
        </w:rPr>
        <w:t>、</w:t>
      </w:r>
      <w:r>
        <w:rPr>
          <w:rFonts w:hint="eastAsia" w:ascii="Times New Roman" w:hAnsi="Times New Roman" w:eastAsia="仿宋_GB2312" w:cs="Times New Roman"/>
          <w:snapToGrid w:val="0"/>
          <w:kern w:val="0"/>
          <w:sz w:val="32"/>
          <w:szCs w:val="32"/>
          <w:u w:val="none"/>
          <w:lang w:val="en-US" w:eastAsia="zh-CN"/>
        </w:rPr>
        <w:t>项目主持人</w:t>
      </w:r>
      <w:r>
        <w:rPr>
          <w:rFonts w:hint="eastAsia" w:ascii="Times New Roman" w:hAnsi="Times New Roman" w:eastAsia="仿宋_GB2312" w:cs="Times New Roman"/>
          <w:snapToGrid w:val="0"/>
          <w:kern w:val="0"/>
          <w:sz w:val="32"/>
          <w:szCs w:val="32"/>
          <w:u w:val="none"/>
        </w:rPr>
        <w:t>均没有不良</w:t>
      </w:r>
      <w:r>
        <w:rPr>
          <w:rFonts w:hint="eastAsia" w:ascii="Times New Roman" w:hAnsi="Times New Roman" w:eastAsia="仿宋_GB2312" w:cs="Times New Roman"/>
          <w:snapToGrid w:val="0"/>
          <w:kern w:val="0"/>
          <w:sz w:val="32"/>
          <w:szCs w:val="32"/>
          <w:u w:val="none"/>
          <w:lang w:val="en-US" w:eastAsia="zh-CN"/>
        </w:rPr>
        <w:t>科研及</w:t>
      </w:r>
      <w:r>
        <w:rPr>
          <w:rFonts w:hint="eastAsia" w:ascii="Times New Roman" w:hAnsi="Times New Roman" w:eastAsia="仿宋_GB2312" w:cs="Times New Roman"/>
          <w:snapToGrid w:val="0"/>
          <w:kern w:val="0"/>
          <w:sz w:val="32"/>
          <w:szCs w:val="32"/>
          <w:u w:val="none"/>
        </w:rPr>
        <w:t>社会信用记录；</w:t>
      </w:r>
    </w:p>
    <w:p w14:paraId="4D34A604">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xml:space="preserve">3. </w:t>
      </w:r>
      <w:r>
        <w:rPr>
          <w:rFonts w:ascii="Times New Roman" w:hAnsi="Times New Roman" w:eastAsia="仿宋_GB2312" w:cs="Times New Roman"/>
          <w:snapToGrid w:val="0"/>
          <w:kern w:val="0"/>
          <w:sz w:val="32"/>
          <w:szCs w:val="32"/>
          <w:u w:val="none"/>
        </w:rPr>
        <w:t>本项目未通过其他渠道申请或获取国家及省、市财政性资金支持；</w:t>
      </w:r>
    </w:p>
    <w:p w14:paraId="38BC630A">
      <w:pPr>
        <w:keepNext w:val="0"/>
        <w:keepLines w:val="0"/>
        <w:pageBreakBefore w:val="0"/>
        <w:kinsoku/>
        <w:overflowPunct/>
        <w:topLinePunct w:val="0"/>
        <w:autoSpaceDE/>
        <w:autoSpaceDN/>
        <w:bidi w:val="0"/>
        <w:adjustRightInd w:val="0"/>
        <w:snapToGrid w:val="0"/>
        <w:spacing w:line="580" w:lineRule="exact"/>
        <w:ind w:firstLine="640" w:firstLineChars="200"/>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4</w:t>
      </w:r>
      <w:r>
        <w:rPr>
          <w:rFonts w:ascii="Times New Roman" w:hAnsi="Times New Roman" w:eastAsia="仿宋_GB2312" w:cs="Times New Roman"/>
          <w:snapToGrid w:val="0"/>
          <w:kern w:val="0"/>
          <w:sz w:val="32"/>
          <w:szCs w:val="32"/>
          <w:u w:val="none"/>
        </w:rPr>
        <w:t>．本单位将严格履行市科技</w:t>
      </w:r>
      <w:r>
        <w:rPr>
          <w:rFonts w:hint="eastAsia" w:ascii="Times New Roman" w:hAnsi="Times New Roman" w:eastAsia="仿宋_GB2312" w:cs="Times New Roman"/>
          <w:snapToGrid w:val="0"/>
          <w:kern w:val="0"/>
          <w:sz w:val="32"/>
          <w:szCs w:val="32"/>
          <w:u w:val="none"/>
          <w:lang w:eastAsia="zh-CN"/>
        </w:rPr>
        <w:t>项目</w:t>
      </w:r>
      <w:r>
        <w:rPr>
          <w:rFonts w:ascii="Times New Roman" w:hAnsi="Times New Roman" w:eastAsia="仿宋_GB2312" w:cs="Times New Roman"/>
          <w:snapToGrid w:val="0"/>
          <w:kern w:val="0"/>
          <w:sz w:val="32"/>
          <w:szCs w:val="32"/>
          <w:u w:val="none"/>
        </w:rPr>
        <w:t>管理办法规定的有关职责，为市科技项目的实施提供必要的条件和有效的管理</w:t>
      </w:r>
      <w:r>
        <w:rPr>
          <w:rFonts w:hint="eastAsia" w:ascii="Times New Roman" w:hAnsi="Times New Roman" w:eastAsia="仿宋_GB2312" w:cs="Times New Roman"/>
          <w:snapToGrid w:val="0"/>
          <w:kern w:val="0"/>
          <w:sz w:val="32"/>
          <w:szCs w:val="32"/>
          <w:u w:val="none"/>
        </w:rPr>
        <w:t>；</w:t>
      </w:r>
    </w:p>
    <w:p w14:paraId="41EC4F70">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5</w:t>
      </w:r>
      <w:r>
        <w:rPr>
          <w:rFonts w:ascii="Times New Roman" w:hAnsi="Times New Roman" w:eastAsia="仿宋_GB2312" w:cs="Times New Roman"/>
          <w:snapToGrid w:val="0"/>
          <w:kern w:val="0"/>
          <w:sz w:val="32"/>
          <w:szCs w:val="32"/>
          <w:u w:val="none"/>
        </w:rPr>
        <w:t>．严格执行市科技项目合同，落实自筹经费</w:t>
      </w:r>
      <w:r>
        <w:rPr>
          <w:rFonts w:hint="eastAsia" w:ascii="Times New Roman" w:hAnsi="Times New Roman" w:eastAsia="仿宋_GB2312" w:cs="Times New Roman"/>
          <w:snapToGrid w:val="0"/>
          <w:kern w:val="0"/>
          <w:sz w:val="32"/>
          <w:szCs w:val="32"/>
          <w:u w:val="none"/>
        </w:rPr>
        <w:t>，</w:t>
      </w:r>
      <w:r>
        <w:rPr>
          <w:rFonts w:ascii="Times New Roman" w:hAnsi="Times New Roman" w:eastAsia="仿宋_GB2312" w:cs="Times New Roman"/>
          <w:snapToGrid w:val="0"/>
          <w:kern w:val="0"/>
          <w:sz w:val="32"/>
          <w:szCs w:val="32"/>
          <w:u w:val="none"/>
        </w:rPr>
        <w:t>按期完成合同约定的目标任务；</w:t>
      </w:r>
    </w:p>
    <w:p w14:paraId="053C2CBD">
      <w:pPr>
        <w:keepNext w:val="0"/>
        <w:keepLines w:val="0"/>
        <w:pageBreakBefore w:val="0"/>
        <w:kinsoku/>
        <w:overflowPunct/>
        <w:topLinePunct w:val="0"/>
        <w:autoSpaceDE/>
        <w:autoSpaceDN/>
        <w:bidi w:val="0"/>
        <w:adjustRightInd w:val="0"/>
        <w:snapToGrid w:val="0"/>
        <w:spacing w:line="580" w:lineRule="exact"/>
        <w:ind w:firstLine="624" w:firstLineChars="200"/>
        <w:rPr>
          <w:rFonts w:ascii="Times New Roman" w:hAnsi="Times New Roman" w:eastAsia="仿宋_GB2312" w:cs="Times New Roman"/>
          <w:snapToGrid w:val="0"/>
          <w:spacing w:val="-4"/>
          <w:kern w:val="0"/>
          <w:sz w:val="32"/>
          <w:szCs w:val="32"/>
          <w:u w:val="none"/>
        </w:rPr>
      </w:pPr>
      <w:r>
        <w:rPr>
          <w:rFonts w:hint="eastAsia" w:ascii="Times New Roman" w:hAnsi="Times New Roman" w:eastAsia="仿宋_GB2312" w:cs="Times New Roman"/>
          <w:snapToGrid w:val="0"/>
          <w:spacing w:val="-4"/>
          <w:kern w:val="0"/>
          <w:sz w:val="32"/>
          <w:szCs w:val="32"/>
          <w:u w:val="none"/>
          <w:lang w:val="en-US" w:eastAsia="zh-CN"/>
        </w:rPr>
        <w:t>6</w:t>
      </w:r>
      <w:r>
        <w:rPr>
          <w:rFonts w:ascii="Times New Roman" w:hAnsi="Times New Roman" w:eastAsia="仿宋_GB2312" w:cs="Times New Roman"/>
          <w:snapToGrid w:val="0"/>
          <w:spacing w:val="-4"/>
          <w:kern w:val="0"/>
          <w:sz w:val="32"/>
          <w:szCs w:val="32"/>
          <w:u w:val="none"/>
        </w:rPr>
        <w:t>．接受市科技局或市科技局委托的专业机构对项目执行和经费使用情况的监督检查；</w:t>
      </w:r>
    </w:p>
    <w:p w14:paraId="2E03E389">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7</w:t>
      </w:r>
      <w:r>
        <w:rPr>
          <w:rFonts w:ascii="Times New Roman" w:hAnsi="Times New Roman" w:eastAsia="仿宋_GB2312" w:cs="Times New Roman"/>
          <w:snapToGrid w:val="0"/>
          <w:kern w:val="0"/>
          <w:sz w:val="32"/>
          <w:szCs w:val="32"/>
          <w:u w:val="none"/>
        </w:rPr>
        <w:t>．按期提出验收申请并提交项目验收所需资料。</w:t>
      </w:r>
    </w:p>
    <w:p w14:paraId="5F2D5512">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黑体" w:cs="Times New Roman"/>
          <w:bCs/>
          <w:snapToGrid w:val="0"/>
          <w:kern w:val="0"/>
          <w:sz w:val="32"/>
          <w:szCs w:val="32"/>
          <w:u w:val="none"/>
        </w:rPr>
      </w:pPr>
      <w:r>
        <w:rPr>
          <w:rFonts w:ascii="Times New Roman" w:hAnsi="Times New Roman" w:eastAsia="黑体" w:cs="Times New Roman"/>
          <w:bCs/>
          <w:snapToGrid w:val="0"/>
          <w:kern w:val="0"/>
          <w:sz w:val="32"/>
          <w:szCs w:val="32"/>
          <w:u w:val="none"/>
        </w:rPr>
        <w:t>二、廉政承诺</w:t>
      </w:r>
    </w:p>
    <w:p w14:paraId="615E196F">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1．不截留、挪用、侵占科技项目经费，不以任何理由扩大经费开支范围和使用方式，做到专款专用。</w:t>
      </w:r>
    </w:p>
    <w:p w14:paraId="747F51D2">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2．不弄虚作假骗取科技项目立项或结题验收。自觉接受项目管理方或相关部门对资金使用、项目实施、结题验收全过程的动态监管。</w:t>
      </w:r>
    </w:p>
    <w:p w14:paraId="52CDA9D9">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3．不以任何理由、任何方式向项目管理方及其工作人员赠送礼品、礼金、有价证券、回扣</w:t>
      </w:r>
      <w:r>
        <w:rPr>
          <w:rFonts w:hint="eastAsia" w:ascii="Times New Roman" w:hAnsi="Times New Roman" w:eastAsia="仿宋_GB2312" w:cs="Times New Roman"/>
          <w:snapToGrid w:val="0"/>
          <w:kern w:val="0"/>
          <w:sz w:val="32"/>
          <w:szCs w:val="32"/>
          <w:u w:val="none"/>
          <w:lang w:eastAsia="zh-CN"/>
        </w:rPr>
        <w:t>以及其他</w:t>
      </w:r>
      <w:r>
        <w:rPr>
          <w:rFonts w:ascii="Times New Roman" w:hAnsi="Times New Roman" w:eastAsia="仿宋_GB2312" w:cs="Times New Roman"/>
          <w:snapToGrid w:val="0"/>
          <w:kern w:val="0"/>
          <w:sz w:val="32"/>
          <w:szCs w:val="32"/>
          <w:u w:val="none"/>
        </w:rPr>
        <w:t>形式的变相好处费等。不为项目管理方和相关单位报销应由对方或个人支付的费用。</w:t>
      </w:r>
    </w:p>
    <w:p w14:paraId="34778703">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4．不以任何理由为项目管理方、相关单位或个人组织有可能影响公正执行公务的宴请、娱乐、旅游等活动。</w:t>
      </w:r>
    </w:p>
    <w:p w14:paraId="4CE98B31">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eastAsia="zh-CN"/>
        </w:rPr>
        <w:t>若违反上述承诺，本单位</w:t>
      </w:r>
      <w:r>
        <w:rPr>
          <w:rFonts w:hint="eastAsia" w:ascii="Times New Roman" w:hAnsi="Times New Roman" w:eastAsia="仿宋_GB2312" w:cs="Times New Roman"/>
          <w:snapToGrid w:val="0"/>
          <w:kern w:val="0"/>
          <w:sz w:val="32"/>
          <w:szCs w:val="32"/>
          <w:u w:val="none"/>
          <w:lang w:val="en-US" w:eastAsia="zh-CN"/>
        </w:rPr>
        <w:t>及个人</w:t>
      </w:r>
      <w:r>
        <w:rPr>
          <w:rFonts w:hint="eastAsia" w:ascii="Times New Roman" w:hAnsi="Times New Roman" w:eastAsia="仿宋_GB2312" w:cs="Times New Roman"/>
          <w:snapToGrid w:val="0"/>
          <w:kern w:val="0"/>
          <w:sz w:val="32"/>
          <w:szCs w:val="32"/>
          <w:u w:val="none"/>
          <w:lang w:eastAsia="zh-CN"/>
        </w:rPr>
        <w:t>愿接受包括但不限于：取消项目承担资格；追回项目经费；向</w:t>
      </w:r>
      <w:r>
        <w:rPr>
          <w:rFonts w:hint="eastAsia" w:ascii="Times New Roman" w:hAnsi="Times New Roman" w:eastAsia="仿宋_GB2312" w:cs="Times New Roman"/>
          <w:snapToGrid w:val="0"/>
          <w:kern w:val="0"/>
          <w:sz w:val="32"/>
          <w:szCs w:val="32"/>
          <w:u w:val="none"/>
          <w:lang w:val="en-US" w:eastAsia="zh-CN"/>
        </w:rPr>
        <w:t>主管部门和</w:t>
      </w:r>
      <w:r>
        <w:rPr>
          <w:rFonts w:hint="eastAsia" w:ascii="Times New Roman" w:hAnsi="Times New Roman" w:eastAsia="仿宋_GB2312" w:cs="Times New Roman"/>
          <w:snapToGrid w:val="0"/>
          <w:kern w:val="0"/>
          <w:sz w:val="32"/>
          <w:szCs w:val="32"/>
          <w:u w:val="none"/>
          <w:lang w:eastAsia="zh-CN"/>
        </w:rPr>
        <w:t>社会通报违规情况；</w:t>
      </w:r>
      <w:r>
        <w:rPr>
          <w:rFonts w:hint="eastAsia" w:ascii="Times New Roman" w:hAnsi="Times New Roman" w:eastAsia="仿宋_GB2312" w:cs="Times New Roman"/>
          <w:snapToGrid w:val="0"/>
          <w:kern w:val="0"/>
          <w:sz w:val="32"/>
          <w:szCs w:val="32"/>
          <w:u w:val="none"/>
          <w:lang w:val="en-US" w:eastAsia="zh-CN"/>
        </w:rPr>
        <w:t>3年内</w:t>
      </w:r>
      <w:r>
        <w:rPr>
          <w:rFonts w:hint="eastAsia" w:ascii="Times New Roman" w:hAnsi="Times New Roman" w:eastAsia="仿宋_GB2312" w:cs="Times New Roman"/>
          <w:snapToGrid w:val="0"/>
          <w:kern w:val="0"/>
          <w:sz w:val="32"/>
          <w:szCs w:val="32"/>
          <w:u w:val="none"/>
          <w:lang w:eastAsia="zh-CN"/>
        </w:rPr>
        <w:t>取消市科技项目申报资格；记入科研</w:t>
      </w:r>
      <w:r>
        <w:rPr>
          <w:rFonts w:hint="eastAsia" w:ascii="Times New Roman" w:hAnsi="Times New Roman" w:eastAsia="仿宋_GB2312" w:cs="Times New Roman"/>
          <w:snapToGrid w:val="0"/>
          <w:kern w:val="0"/>
          <w:sz w:val="32"/>
          <w:szCs w:val="32"/>
          <w:u w:val="none"/>
          <w:lang w:val="en-US" w:eastAsia="zh-CN"/>
        </w:rPr>
        <w:t>及社会</w:t>
      </w:r>
      <w:r>
        <w:rPr>
          <w:rFonts w:hint="eastAsia" w:ascii="Times New Roman" w:hAnsi="Times New Roman" w:eastAsia="仿宋_GB2312" w:cs="Times New Roman"/>
          <w:snapToGrid w:val="0"/>
          <w:kern w:val="0"/>
          <w:sz w:val="32"/>
          <w:szCs w:val="32"/>
          <w:u w:val="none"/>
          <w:lang w:eastAsia="zh-CN"/>
        </w:rPr>
        <w:t>严重失信行为数据库等</w:t>
      </w:r>
      <w:r>
        <w:rPr>
          <w:rFonts w:hint="eastAsia" w:ascii="Times New Roman" w:hAnsi="Times New Roman" w:eastAsia="仿宋_GB2312" w:cs="Times New Roman"/>
          <w:snapToGrid w:val="0"/>
          <w:kern w:val="0"/>
          <w:sz w:val="32"/>
          <w:szCs w:val="32"/>
          <w:u w:val="none"/>
          <w:lang w:val="en-US" w:eastAsia="zh-CN"/>
        </w:rPr>
        <w:t>处理</w:t>
      </w:r>
      <w:r>
        <w:rPr>
          <w:rFonts w:hint="eastAsia" w:ascii="Times New Roman" w:hAnsi="Times New Roman" w:eastAsia="仿宋_GB2312" w:cs="Times New Roman"/>
          <w:snapToGrid w:val="0"/>
          <w:kern w:val="0"/>
          <w:sz w:val="32"/>
          <w:szCs w:val="32"/>
          <w:u w:val="none"/>
        </w:rPr>
        <w:t>。</w:t>
      </w:r>
    </w:p>
    <w:p w14:paraId="4AE7FFD3">
      <w:pPr>
        <w:keepNext w:val="0"/>
        <w:keepLines w:val="0"/>
        <w:pageBreakBefore w:val="0"/>
        <w:kinsoku/>
        <w:overflowPunct/>
        <w:topLinePunct w:val="0"/>
        <w:autoSpaceDE/>
        <w:autoSpaceDN/>
        <w:bidi w:val="0"/>
        <w:adjustRightInd w:val="0"/>
        <w:snapToGrid w:val="0"/>
        <w:spacing w:line="580" w:lineRule="exact"/>
        <w:ind w:firstLine="640" w:firstLineChars="200"/>
        <w:rPr>
          <w:rFonts w:ascii="Times New Roman" w:hAnsi="Times New Roman" w:eastAsia="仿宋_GB2312" w:cs="Times New Roman"/>
          <w:snapToGrid w:val="0"/>
          <w:kern w:val="0"/>
          <w:sz w:val="32"/>
          <w:szCs w:val="32"/>
          <w:u w:val="none"/>
        </w:rPr>
      </w:pPr>
    </w:p>
    <w:p w14:paraId="632CA9F6">
      <w:pPr>
        <w:keepNext w:val="0"/>
        <w:keepLines w:val="0"/>
        <w:pageBreakBefore w:val="0"/>
        <w:kinsoku/>
        <w:overflowPunct/>
        <w:topLinePunct w:val="0"/>
        <w:autoSpaceDE/>
        <w:autoSpaceDN/>
        <w:bidi w:val="0"/>
        <w:adjustRightInd w:val="0"/>
        <w:snapToGrid w:val="0"/>
        <w:spacing w:line="580" w:lineRule="exact"/>
        <w:rPr>
          <w:rFonts w:ascii="Times New Roman" w:hAnsi="Times New Roman" w:eastAsia="仿宋_GB2312" w:cs="Times New Roman"/>
          <w:snapToGrid w:val="0"/>
          <w:kern w:val="0"/>
          <w:sz w:val="32"/>
          <w:szCs w:val="32"/>
          <w:u w:val="none"/>
        </w:rPr>
      </w:pPr>
    </w:p>
    <w:p w14:paraId="0181B4B5">
      <w:pPr>
        <w:keepNext w:val="0"/>
        <w:keepLines w:val="0"/>
        <w:pageBreakBefore w:val="0"/>
        <w:kinsoku/>
        <w:overflowPunct/>
        <w:topLinePunct w:val="0"/>
        <w:autoSpaceDE/>
        <w:autoSpaceDN/>
        <w:bidi w:val="0"/>
        <w:adjustRightInd w:val="0"/>
        <w:snapToGrid w:val="0"/>
        <w:spacing w:line="580" w:lineRule="exact"/>
        <w:rPr>
          <w:rFonts w:ascii="Times New Roman" w:hAnsi="Times New Roman" w:eastAsia="仿宋_GB2312" w:cs="Times New Roman"/>
          <w:snapToGrid w:val="0"/>
          <w:kern w:val="0"/>
          <w:sz w:val="32"/>
          <w:szCs w:val="32"/>
          <w:u w:val="none"/>
        </w:rPr>
      </w:pPr>
    </w:p>
    <w:p w14:paraId="3088CF06">
      <w:pPr>
        <w:keepNext w:val="0"/>
        <w:keepLines w:val="0"/>
        <w:pageBreakBefore w:val="0"/>
        <w:kinsoku/>
        <w:overflowPunct/>
        <w:topLinePunct w:val="0"/>
        <w:autoSpaceDE/>
        <w:autoSpaceDN/>
        <w:bidi w:val="0"/>
        <w:adjustRightInd w:val="0"/>
        <w:snapToGrid w:val="0"/>
        <w:spacing w:line="580" w:lineRule="exact"/>
        <w:rPr>
          <w:rFonts w:ascii="Times New Roman" w:hAnsi="Times New Roman" w:eastAsia="仿宋_GB2312" w:cs="Times New Roman"/>
          <w:snapToGrid w:val="0"/>
          <w:kern w:val="0"/>
          <w:sz w:val="32"/>
          <w:szCs w:val="32"/>
          <w:u w:val="none"/>
        </w:rPr>
      </w:pPr>
      <w:r>
        <w:rPr>
          <w:rFonts w:ascii="Times New Roman" w:hAnsi="Times New Roman" w:eastAsia="仿宋_GB2312" w:cs="Times New Roman"/>
          <w:snapToGrid w:val="0"/>
          <w:kern w:val="0"/>
          <w:sz w:val="32"/>
          <w:szCs w:val="32"/>
          <w:u w:val="none"/>
        </w:rPr>
        <w:t>承诺单位（盖章）：</w:t>
      </w:r>
      <w:r>
        <w:rPr>
          <w:rFonts w:hint="eastAsia" w:ascii="Times New Roman" w:hAnsi="Times New Roman" w:eastAsia="仿宋_GB2312" w:cs="Times New Roman"/>
          <w:snapToGrid w:val="0"/>
          <w:kern w:val="0"/>
          <w:sz w:val="32"/>
          <w:szCs w:val="32"/>
          <w:u w:val="none"/>
          <w:lang w:val="en-US" w:eastAsia="zh-CN"/>
        </w:rPr>
        <w:t xml:space="preserve">        </w:t>
      </w:r>
      <w:r>
        <w:rPr>
          <w:rFonts w:hint="eastAsia" w:ascii="Times New Roman" w:hAnsi="Times New Roman" w:eastAsia="仿宋_GB2312" w:cs="Times New Roman"/>
          <w:snapToGrid w:val="0"/>
          <w:kern w:val="0"/>
          <w:sz w:val="32"/>
          <w:szCs w:val="32"/>
          <w:u w:val="none"/>
          <w:lang w:eastAsia="zh-CN"/>
        </w:rPr>
        <w:t>法定代表人（签字）</w:t>
      </w:r>
      <w:r>
        <w:rPr>
          <w:rFonts w:ascii="Times New Roman" w:hAnsi="Times New Roman" w:eastAsia="仿宋_GB2312" w:cs="Times New Roman"/>
          <w:snapToGrid w:val="0"/>
          <w:kern w:val="0"/>
          <w:sz w:val="32"/>
          <w:szCs w:val="32"/>
          <w:u w:val="none"/>
        </w:rPr>
        <w:t>：</w:t>
      </w:r>
    </w:p>
    <w:p w14:paraId="1C2E56C7">
      <w:pPr>
        <w:keepNext w:val="0"/>
        <w:keepLines w:val="0"/>
        <w:pageBreakBefore w:val="0"/>
        <w:kinsoku/>
        <w:overflowPunct/>
        <w:topLinePunct w:val="0"/>
        <w:autoSpaceDE/>
        <w:autoSpaceDN/>
        <w:bidi w:val="0"/>
        <w:adjustRightInd w:val="0"/>
        <w:snapToGrid w:val="0"/>
        <w:spacing w:line="580" w:lineRule="exact"/>
        <w:ind w:firstLine="4160" w:firstLineChars="1300"/>
        <w:rPr>
          <w:rFonts w:hint="default" w:ascii="Times New Roman" w:hAnsi="Times New Roman" w:eastAsia="仿宋_GB2312" w:cs="Times New Roman"/>
          <w:snapToGrid w:val="0"/>
          <w:kern w:val="0"/>
          <w:sz w:val="32"/>
          <w:szCs w:val="32"/>
          <w:u w:val="none"/>
          <w:lang w:val="en-US" w:eastAsia="zh-CN"/>
        </w:rPr>
      </w:pPr>
    </w:p>
    <w:p w14:paraId="69B4B512">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仿宋_GB2312" w:hAnsi="仿宋_GB2312" w:eastAsia="仿宋_GB2312" w:cs="仿宋_GB2312"/>
          <w:b/>
          <w:bCs/>
          <w:sz w:val="32"/>
          <w:szCs w:val="32"/>
          <w:lang w:val="en-US" w:eastAsia="zh-CN"/>
        </w:rPr>
      </w:pPr>
      <w:r>
        <w:rPr>
          <w:rFonts w:ascii="Times New Roman" w:hAnsi="Times New Roman" w:eastAsia="仿宋_GB2312" w:cs="Times New Roman"/>
          <w:snapToGrid w:val="0"/>
          <w:kern w:val="0"/>
          <w:sz w:val="32"/>
          <w:szCs w:val="32"/>
          <w:u w:val="none"/>
        </w:rPr>
        <w:t>年   月   日</w:t>
      </w:r>
    </w:p>
    <w:p w14:paraId="6DBA4CD4">
      <w:pPr>
        <w:pStyle w:val="2"/>
        <w:keepNext w:val="0"/>
        <w:keepLines w:val="0"/>
        <w:pageBreakBefore w:val="0"/>
        <w:kinsoku/>
        <w:overflowPunct/>
        <w:topLinePunct w:val="0"/>
        <w:autoSpaceDE/>
        <w:autoSpaceDN/>
        <w:bidi w:val="0"/>
        <w:snapToGrid w:val="0"/>
        <w:spacing w:after="0" w:line="580" w:lineRule="exact"/>
        <w:rPr>
          <w:rFonts w:hint="default"/>
          <w:lang w:val="en-US" w:eastAsia="zh-CN"/>
        </w:rPr>
      </w:pPr>
    </w:p>
    <w:p w14:paraId="3A5F654B">
      <w:pPr>
        <w:pStyle w:val="2"/>
        <w:keepNext w:val="0"/>
        <w:keepLines w:val="0"/>
        <w:pageBreakBefore w:val="0"/>
        <w:widowControl w:val="0"/>
        <w:kinsoku/>
        <w:wordWrap/>
        <w:overflowPunct/>
        <w:topLinePunct w:val="0"/>
        <w:autoSpaceDE/>
        <w:autoSpaceDN/>
        <w:bidi w:val="0"/>
        <w:adjustRightInd/>
        <w:snapToGrid w:val="0"/>
        <w:spacing w:after="0" w:line="580" w:lineRule="exact"/>
        <w:textAlignment w:val="auto"/>
        <w:rPr>
          <w:rFonts w:hint="eastAsia"/>
          <w:lang w:val="en-US" w:eastAsia="zh-CN"/>
        </w:rPr>
      </w:pPr>
    </w:p>
    <w:p w14:paraId="3FA09632">
      <w:pPr>
        <w:keepNext w:val="0"/>
        <w:keepLines w:val="0"/>
        <w:pageBreakBefore w:val="0"/>
        <w:kinsoku/>
        <w:overflowPunct/>
        <w:topLinePunct w:val="0"/>
        <w:autoSpaceDE/>
        <w:autoSpaceDN/>
        <w:bidi w:val="0"/>
        <w:snapToGrid w:val="0"/>
        <w:spacing w:line="580" w:lineRule="exact"/>
        <w:jc w:val="right"/>
        <w:rPr>
          <w:rFonts w:hint="default" w:ascii="Times New Roman" w:hAnsi="Times New Roman" w:eastAsia="仿宋_GB2312" w:cs="仿宋_GB2312"/>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NWM3NWZjMTc3M2FkYWNmMWZiYmE2NWYyMDNlNjAifQ=="/>
  </w:docVars>
  <w:rsids>
    <w:rsidRoot w:val="00000000"/>
    <w:rsid w:val="01176EE2"/>
    <w:rsid w:val="091C2F2D"/>
    <w:rsid w:val="107C10E4"/>
    <w:rsid w:val="108C0B66"/>
    <w:rsid w:val="21523310"/>
    <w:rsid w:val="2B0F6376"/>
    <w:rsid w:val="350D63D4"/>
    <w:rsid w:val="3BE36647"/>
    <w:rsid w:val="3F3971D0"/>
    <w:rsid w:val="6C98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1"/>
  </w:style>
  <w:style w:type="table" w:default="1" w:styleId="8">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customStyle="1" w:styleId="3">
    <w:name w:val="Body Text First Indent1"/>
    <w:basedOn w:val="4"/>
    <w:qFormat/>
    <w:uiPriority w:val="0"/>
    <w:pPr>
      <w:spacing w:line="360" w:lineRule="auto"/>
      <w:ind w:firstLine="420" w:firstLineChars="100"/>
    </w:pPr>
    <w:rPr>
      <w:rFonts w:ascii="Times New Roman" w:hAnsi="Times New Roman" w:eastAsia="宋体" w:cs="Times New Roman"/>
      <w:szCs w:val="24"/>
    </w:rPr>
  </w:style>
  <w:style w:type="paragraph" w:customStyle="1" w:styleId="4">
    <w:name w:val="正文文本1"/>
    <w:basedOn w:val="1"/>
    <w:next w:val="3"/>
    <w:qFormat/>
    <w:uiPriority w:val="0"/>
    <w:pPr>
      <w:widowControl/>
      <w:snapToGrid w:val="0"/>
      <w:spacing w:beforeLines="250"/>
      <w:jc w:val="center"/>
    </w:pPr>
    <w:rPr>
      <w:rFonts w:ascii="宋体" w:hAnsi="Arial" w:eastAsia="宋体" w:cs="Times New Roman"/>
      <w:b/>
      <w:spacing w:val="-5"/>
      <w:sz w:val="4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rFonts w:ascii="Calibri" w:hAnsi="Calibri" w:eastAsia="宋体" w:cs="宋体"/>
      <w:kern w:val="2"/>
      <w:sz w:val="18"/>
      <w:szCs w:val="18"/>
    </w:rPr>
  </w:style>
  <w:style w:type="character" w:customStyle="1" w:styleId="13">
    <w:name w:val="页脚 字符"/>
    <w:basedOn w:val="10"/>
    <w:link w:val="5"/>
    <w:qFormat/>
    <w:uiPriority w:val="0"/>
    <w:rPr>
      <w:rFonts w:ascii="Calibri" w:hAnsi="Calibri" w:eastAsia="宋体" w:cs="宋体"/>
      <w:kern w:val="2"/>
      <w:sz w:val="18"/>
      <w:szCs w:val="18"/>
    </w:rPr>
  </w:style>
  <w:style w:type="character" w:customStyle="1" w:styleId="14">
    <w:name w:val="font21"/>
    <w:qFormat/>
    <w:uiPriority w:val="0"/>
    <w:rPr>
      <w:rFonts w:hint="eastAsia" w:ascii="黑体" w:hAnsi="宋体" w:eastAsia="黑体" w:cs="黑体"/>
      <w:i/>
      <w:color w:val="C0504D"/>
      <w:sz w:val="24"/>
      <w:szCs w:val="24"/>
    </w:rPr>
  </w:style>
  <w:style w:type="character" w:customStyle="1" w:styleId="15">
    <w:name w:val="font11"/>
    <w:qFormat/>
    <w:uiPriority w:val="0"/>
    <w:rPr>
      <w:rFonts w:hint="eastAsia" w:ascii="黑体" w:hAnsi="宋体" w:eastAsia="黑体" w:cs="黑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2178</Words>
  <Characters>2289</Characters>
  <Paragraphs>102</Paragraphs>
  <TotalTime>16</TotalTime>
  <ScaleCrop>false</ScaleCrop>
  <LinksUpToDate>false</LinksUpToDate>
  <CharactersWithSpaces>2327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2024-09-26T20:47:00Z</dcterms:created>
  <dc:creator>Administrator</dc:creator>
  <cp:lastModifiedBy>Smack</cp:lastModifiedBy>
  <cp:lastPrinted>2024-10-01T08:12:00Z</cp:lastPrinted>
  <dcterms:modified xsi:type="dcterms:W3CDTF">2024-10-01T11:21:37Z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c9b204cfdd8545288a10e9748ff8b0ab_23</vt:lpwstr>
  </property>
</Properties>
</file>